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3016676" w:rsidR="008A22CF" w:rsidRPr="001C012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1C012A">
        <w:t>3GPP TSG-RAN WG4</w:t>
      </w:r>
      <w:r w:rsidR="001D4850" w:rsidRPr="001C012A">
        <w:t xml:space="preserve"> Meeting</w:t>
      </w:r>
      <w:r w:rsidR="005071CC" w:rsidRPr="001C012A">
        <w:t xml:space="preserve"> </w:t>
      </w:r>
      <w:r w:rsidR="005D1E89" w:rsidRPr="001C012A">
        <w:t>#</w:t>
      </w:r>
      <w:r w:rsidR="00615DC1" w:rsidRPr="001C012A">
        <w:t>9</w:t>
      </w:r>
      <w:r w:rsidR="00B22E7A" w:rsidRPr="001C012A">
        <w:t>4</w:t>
      </w:r>
      <w:r w:rsidR="00B85E70" w:rsidRPr="001C012A">
        <w:t>-e</w:t>
      </w:r>
      <w:r w:rsidR="00F956B1" w:rsidRPr="001C012A">
        <w:t>-Bis</w:t>
      </w:r>
      <w:r w:rsidRPr="001C012A">
        <w:tab/>
      </w:r>
      <w:r w:rsidR="004B60B9" w:rsidRPr="001C012A">
        <w:rPr>
          <w:szCs w:val="24"/>
        </w:rPr>
        <w:t>R4-</w:t>
      </w:r>
      <w:r w:rsidR="006D1D65" w:rsidRPr="001C012A">
        <w:rPr>
          <w:szCs w:val="24"/>
        </w:rPr>
        <w:t>200</w:t>
      </w:r>
      <w:r w:rsidR="000841E7">
        <w:rPr>
          <w:szCs w:val="24"/>
        </w:rPr>
        <w:t>4018</w:t>
      </w:r>
    </w:p>
    <w:p w14:paraId="500197F1" w14:textId="65B62296" w:rsidR="005D1E89" w:rsidRPr="001C012A" w:rsidRDefault="00B85E70" w:rsidP="005D1E89">
      <w:pPr>
        <w:pStyle w:val="3GPPHeader"/>
      </w:pPr>
      <w:bookmarkStart w:id="1" w:name="OLE_LINK3"/>
      <w:bookmarkStart w:id="2" w:name="OLE_LINK4"/>
      <w:r w:rsidRPr="001C012A">
        <w:t xml:space="preserve">Electronic </w:t>
      </w:r>
      <w:r w:rsidR="00533490">
        <w:t>M</w:t>
      </w:r>
      <w:bookmarkStart w:id="3" w:name="_GoBack"/>
      <w:bookmarkEnd w:id="3"/>
      <w:r w:rsidRPr="001C012A">
        <w:t>eeting</w:t>
      </w:r>
      <w:r w:rsidR="00526BF8" w:rsidRPr="001C012A">
        <w:t xml:space="preserve">, </w:t>
      </w:r>
      <w:r w:rsidR="006D1D65" w:rsidRPr="001C012A">
        <w:t>2</w:t>
      </w:r>
      <w:r w:rsidR="00F956B1" w:rsidRPr="001C012A">
        <w:t>0</w:t>
      </w:r>
      <w:r w:rsidR="00615DC1" w:rsidRPr="001C012A">
        <w:t xml:space="preserve"> </w:t>
      </w:r>
      <w:r w:rsidR="00526BF8" w:rsidRPr="001C012A">
        <w:t xml:space="preserve">– </w:t>
      </w:r>
      <w:r w:rsidR="00F956B1" w:rsidRPr="001C012A">
        <w:t>30</w:t>
      </w:r>
      <w:r w:rsidR="005D1E89" w:rsidRPr="001C012A">
        <w:t xml:space="preserve"> </w:t>
      </w:r>
      <w:r w:rsidR="00F956B1" w:rsidRPr="001C012A">
        <w:t xml:space="preserve">April </w:t>
      </w:r>
      <w:r w:rsidR="005D1E89" w:rsidRPr="001C012A">
        <w:t>20</w:t>
      </w:r>
      <w:r w:rsidR="006D1D65" w:rsidRPr="001C012A">
        <w:t>20</w:t>
      </w:r>
    </w:p>
    <w:bookmarkEnd w:id="1"/>
    <w:bookmarkEnd w:id="2"/>
    <w:p w14:paraId="65F55581" w14:textId="77777777" w:rsidR="008A22CF" w:rsidRPr="001C012A" w:rsidRDefault="008A22CF" w:rsidP="008A22CF">
      <w:pPr>
        <w:pStyle w:val="3GPPHeader"/>
      </w:pPr>
    </w:p>
    <w:p w14:paraId="0FDE225D" w14:textId="346BD0A6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Agenda Item:</w:t>
      </w:r>
      <w:r w:rsidRPr="001C012A">
        <w:rPr>
          <w:sz w:val="22"/>
        </w:rPr>
        <w:tab/>
      </w:r>
      <w:r w:rsidR="007A5AEE" w:rsidRPr="001C012A">
        <w:rPr>
          <w:sz w:val="22"/>
        </w:rPr>
        <w:t>5</w:t>
      </w:r>
      <w:r w:rsidR="000F551A" w:rsidRPr="001C012A">
        <w:rPr>
          <w:sz w:val="22"/>
        </w:rPr>
        <w:t>.10.4</w:t>
      </w:r>
    </w:p>
    <w:p w14:paraId="57D8FDDC" w14:textId="59E8C7E0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Source:</w:t>
      </w:r>
      <w:r w:rsidRPr="001C012A">
        <w:rPr>
          <w:sz w:val="22"/>
        </w:rPr>
        <w:tab/>
        <w:t>Ericsson</w:t>
      </w:r>
    </w:p>
    <w:p w14:paraId="3A8FC3FA" w14:textId="2EAB3FAA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Title:</w:t>
      </w:r>
      <w:r w:rsidRPr="001C012A">
        <w:rPr>
          <w:sz w:val="22"/>
        </w:rPr>
        <w:tab/>
      </w:r>
      <w:r w:rsidR="00193CF5" w:rsidRPr="001C012A">
        <w:rPr>
          <w:sz w:val="22"/>
        </w:rPr>
        <w:t>Simulation results of MPDCCH with DMRS+CRS</w:t>
      </w:r>
    </w:p>
    <w:p w14:paraId="385E2C9B" w14:textId="538D6D8D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Document for:</w:t>
      </w:r>
      <w:r w:rsidRPr="001C012A">
        <w:rPr>
          <w:sz w:val="22"/>
        </w:rPr>
        <w:tab/>
      </w:r>
      <w:r w:rsidR="00EA0403" w:rsidRPr="001C012A">
        <w:rPr>
          <w:sz w:val="22"/>
        </w:rPr>
        <w:t>Discussion</w:t>
      </w:r>
    </w:p>
    <w:p w14:paraId="1DE8240F" w14:textId="3E02A313" w:rsidR="009B01F8" w:rsidRPr="001C012A" w:rsidRDefault="009B01F8" w:rsidP="009B01F8">
      <w:pPr>
        <w:pStyle w:val="Heading1"/>
        <w:rPr>
          <w:lang w:val="en-US"/>
        </w:rPr>
      </w:pPr>
      <w:r w:rsidRPr="001C012A">
        <w:rPr>
          <w:lang w:val="en-US"/>
        </w:rPr>
        <w:t>1</w:t>
      </w:r>
      <w:r w:rsidRPr="001C012A">
        <w:rPr>
          <w:lang w:val="en-US"/>
        </w:rPr>
        <w:tab/>
        <w:t>Introduction</w:t>
      </w:r>
    </w:p>
    <w:p w14:paraId="308500B4" w14:textId="46302760" w:rsidR="009C2E99" w:rsidRPr="001C012A" w:rsidRDefault="004F22BA" w:rsidP="009B01F8">
      <w:r w:rsidRPr="001C012A">
        <w:t>RAN4#9</w:t>
      </w:r>
      <w:r w:rsidR="00865081" w:rsidRPr="001C012A">
        <w:t>4-e</w:t>
      </w:r>
      <w:r w:rsidRPr="001C012A">
        <w:t xml:space="preserve"> </w:t>
      </w:r>
      <w:r w:rsidR="005B3154" w:rsidRPr="001C012A">
        <w:t xml:space="preserve">agreed </w:t>
      </w:r>
      <w:r w:rsidR="001C7602" w:rsidRPr="001C012A">
        <w:t xml:space="preserve">with </w:t>
      </w:r>
      <w:r w:rsidR="005B3154" w:rsidRPr="001C012A">
        <w:t xml:space="preserve">the </w:t>
      </w:r>
      <w:r w:rsidR="006967B3" w:rsidRPr="001C012A">
        <w:t>simulation assumption of MPDCCH demodulation requirements with DMRS+CRS</w:t>
      </w:r>
      <w:r w:rsidR="00AF2539" w:rsidRPr="001C012A">
        <w:t xml:space="preserve"> </w:t>
      </w:r>
      <w:r w:rsidR="0027180F" w:rsidRPr="001C012A">
        <w:fldChar w:fldCharType="begin"/>
      </w:r>
      <w:r w:rsidR="0027180F" w:rsidRPr="001C012A">
        <w:instrText xml:space="preserve"> REF _Ref31030704 \r \h </w:instrText>
      </w:r>
      <w:r w:rsidR="0027180F" w:rsidRPr="001C012A">
        <w:fldChar w:fldCharType="separate"/>
      </w:r>
      <w:r w:rsidR="006162E4">
        <w:t>[1]</w:t>
      </w:r>
      <w:r w:rsidR="0027180F" w:rsidRPr="001C012A">
        <w:fldChar w:fldCharType="end"/>
      </w:r>
      <w:r w:rsidR="002D3D93" w:rsidRPr="001C012A">
        <w:t>.</w:t>
      </w:r>
      <w:r w:rsidR="00C83179" w:rsidRPr="001C012A">
        <w:t xml:space="preserve"> This contribution provides our initial simulation results.</w:t>
      </w:r>
    </w:p>
    <w:p w14:paraId="1D74EA16" w14:textId="19CFAE5B" w:rsidR="008E45AD" w:rsidRPr="001C012A" w:rsidRDefault="009C2E99" w:rsidP="001269A1">
      <w:pPr>
        <w:pStyle w:val="Heading1"/>
        <w:rPr>
          <w:lang w:val="en-US"/>
        </w:rPr>
      </w:pPr>
      <w:r w:rsidRPr="001C012A">
        <w:rPr>
          <w:lang w:val="en-US"/>
        </w:rPr>
        <w:t>2</w:t>
      </w:r>
      <w:r w:rsidRPr="001C012A">
        <w:rPr>
          <w:lang w:val="en-US"/>
        </w:rPr>
        <w:tab/>
      </w:r>
      <w:r w:rsidR="00FB04D3" w:rsidRPr="001C012A">
        <w:rPr>
          <w:lang w:val="en-US"/>
        </w:rPr>
        <w:t>MPDCCH performance improvement</w:t>
      </w:r>
    </w:p>
    <w:p w14:paraId="4F609094" w14:textId="2DB5C6CA" w:rsidR="00957475" w:rsidRPr="001C012A" w:rsidRDefault="008F45B3" w:rsidP="00957475">
      <w:r w:rsidRPr="001C012A">
        <w:fldChar w:fldCharType="begin"/>
      </w:r>
      <w:r w:rsidRPr="001C012A">
        <w:instrText xml:space="preserve"> REF _Ref34144456 \h </w:instrText>
      </w:r>
      <w:r w:rsidRPr="001C012A">
        <w:fldChar w:fldCharType="separate"/>
      </w:r>
      <w:r w:rsidR="006162E4" w:rsidRPr="001C012A">
        <w:t xml:space="preserve">Table </w:t>
      </w:r>
      <w:r w:rsidR="006162E4">
        <w:rPr>
          <w:noProof/>
        </w:rPr>
        <w:t>1</w:t>
      </w:r>
      <w:r w:rsidRPr="001C012A">
        <w:fldChar w:fldCharType="end"/>
      </w:r>
      <w:r w:rsidRPr="001C012A">
        <w:t xml:space="preserve"> and </w:t>
      </w:r>
      <w:r w:rsidRPr="001C012A">
        <w:fldChar w:fldCharType="begin"/>
      </w:r>
      <w:r w:rsidRPr="001C012A">
        <w:instrText xml:space="preserve"> REF _Ref34144457 \h </w:instrText>
      </w:r>
      <w:r w:rsidRPr="001C012A">
        <w:fldChar w:fldCharType="separate"/>
      </w:r>
      <w:r w:rsidR="006162E4" w:rsidRPr="001C012A">
        <w:t xml:space="preserve">Table </w:t>
      </w:r>
      <w:r w:rsidR="006162E4">
        <w:rPr>
          <w:noProof/>
        </w:rPr>
        <w:t>2</w:t>
      </w:r>
      <w:r w:rsidRPr="001C012A">
        <w:fldChar w:fldCharType="end"/>
      </w:r>
      <w:r w:rsidRPr="001C012A">
        <w:t xml:space="preserve"> show the simulation parameters for MPDCCH </w:t>
      </w:r>
      <w:r w:rsidR="006D10F8" w:rsidRPr="001C012A">
        <w:t>according to</w:t>
      </w:r>
      <w:r w:rsidRPr="001C012A">
        <w:t xml:space="preserve"> </w:t>
      </w:r>
      <w:r w:rsidR="004E56D5" w:rsidRPr="001C012A">
        <w:fldChar w:fldCharType="begin"/>
      </w:r>
      <w:r w:rsidR="004E56D5" w:rsidRPr="001C012A">
        <w:instrText xml:space="preserve"> REF _Ref36025013 \r \h </w:instrText>
      </w:r>
      <w:r w:rsidR="004E56D5" w:rsidRPr="001C012A">
        <w:fldChar w:fldCharType="separate"/>
      </w:r>
      <w:r w:rsidR="006162E4">
        <w:t>[1]</w:t>
      </w:r>
      <w:r w:rsidR="004E56D5" w:rsidRPr="001C012A">
        <w:fldChar w:fldCharType="end"/>
      </w:r>
      <w:r w:rsidR="004E56D5" w:rsidRPr="001C012A">
        <w:t>.</w:t>
      </w:r>
    </w:p>
    <w:p w14:paraId="6D37D97C" w14:textId="6C14C98C" w:rsidR="00D56548" w:rsidRPr="001C012A" w:rsidRDefault="00D56548" w:rsidP="00E37EEC">
      <w:pPr>
        <w:pStyle w:val="Heading2"/>
        <w:rPr>
          <w:lang w:val="en-US"/>
        </w:rPr>
      </w:pPr>
      <w:r w:rsidRPr="001C012A">
        <w:rPr>
          <w:lang w:val="en-US"/>
        </w:rPr>
        <w:t>2.1</w:t>
      </w:r>
      <w:r w:rsidRPr="001C012A">
        <w:rPr>
          <w:lang w:val="en-US"/>
        </w:rPr>
        <w:tab/>
        <w:t>Simulation parameters</w:t>
      </w:r>
    </w:p>
    <w:p w14:paraId="654E6BFE" w14:textId="5E611B69" w:rsidR="00E37EEC" w:rsidRPr="001C012A" w:rsidRDefault="00E37EEC" w:rsidP="00E37EEC">
      <w:pPr>
        <w:pStyle w:val="Caption"/>
      </w:pPr>
      <w:bookmarkStart w:id="4" w:name="_Ref34144456"/>
      <w:r w:rsidRPr="001C012A">
        <w:t xml:space="preserve">Table </w:t>
      </w:r>
      <w:fldSimple w:instr=" SEQ Table \* ARABIC ">
        <w:r w:rsidR="006162E4">
          <w:rPr>
            <w:noProof/>
          </w:rPr>
          <w:t>1</w:t>
        </w:r>
      </w:fldSimple>
      <w:bookmarkEnd w:id="4"/>
      <w:r w:rsidRPr="001C012A">
        <w:tab/>
        <w:t>Simulation parameters for MPDCCH performance improvements.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1557"/>
        <w:gridCol w:w="1147"/>
        <w:gridCol w:w="1475"/>
        <w:gridCol w:w="1475"/>
      </w:tblGrid>
      <w:tr w:rsidR="00E37EEC" w:rsidRPr="001C012A" w14:paraId="7309744C" w14:textId="77777777" w:rsidTr="00EC0D0A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1E464" w14:textId="77777777" w:rsidR="00E37EEC" w:rsidRPr="001C012A" w:rsidRDefault="00E37EEC" w:rsidP="00EC0D0A">
            <w:pPr>
              <w:pStyle w:val="TAH"/>
              <w:jc w:val="left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Parameter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F38022" w14:textId="77777777" w:rsidR="00E37EEC" w:rsidRPr="001C012A" w:rsidRDefault="00E37EEC" w:rsidP="00EC0D0A">
            <w:pPr>
              <w:pStyle w:val="TAH"/>
              <w:rPr>
                <w:rFonts w:eastAsia="Times New Roman" w:cs="Arial"/>
              </w:rPr>
            </w:pPr>
            <w:r w:rsidRPr="001C012A">
              <w:rPr>
                <w:rFonts w:cs="Arial"/>
              </w:rPr>
              <w:t>Unit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76DD8" w14:textId="77777777" w:rsidR="00E37EEC" w:rsidRPr="001C012A" w:rsidRDefault="00E37EEC" w:rsidP="00EC0D0A">
            <w:pPr>
              <w:pStyle w:val="TAH"/>
              <w:rPr>
                <w:rFonts w:cs="Arial"/>
                <w:snapToGrid w:val="0"/>
              </w:rPr>
            </w:pPr>
            <w:r w:rsidRPr="001C012A">
              <w:rPr>
                <w:rFonts w:cs="Arial"/>
                <w:snapToGrid w:val="0"/>
              </w:rPr>
              <w:t>Test 1</w:t>
            </w:r>
          </w:p>
          <w:p w14:paraId="498DDAF9" w14:textId="77777777" w:rsidR="00E37EEC" w:rsidRPr="001C012A" w:rsidRDefault="00E37EEC" w:rsidP="00EC0D0A">
            <w:pPr>
              <w:pStyle w:val="TAH"/>
              <w:rPr>
                <w:rFonts w:cs="Arial"/>
                <w:snapToGrid w:val="0"/>
              </w:rPr>
            </w:pPr>
            <w:r w:rsidRPr="001C012A">
              <w:rPr>
                <w:rFonts w:cs="Arial"/>
                <w:snapToGrid w:val="0"/>
              </w:rPr>
              <w:t>(CE Mode A)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664B0" w14:textId="77777777" w:rsidR="00E37EEC" w:rsidRPr="001C012A" w:rsidRDefault="00E37EEC" w:rsidP="00EC0D0A">
            <w:pPr>
              <w:pStyle w:val="TAH"/>
              <w:rPr>
                <w:rFonts w:cs="Arial"/>
                <w:snapToGrid w:val="0"/>
              </w:rPr>
            </w:pPr>
            <w:r w:rsidRPr="001C012A">
              <w:rPr>
                <w:rFonts w:cs="Arial"/>
                <w:snapToGrid w:val="0"/>
              </w:rPr>
              <w:t>Test 2</w:t>
            </w:r>
          </w:p>
          <w:p w14:paraId="102192CD" w14:textId="77777777" w:rsidR="00E37EEC" w:rsidRPr="001C012A" w:rsidRDefault="00E37EEC" w:rsidP="00EC0D0A">
            <w:pPr>
              <w:pStyle w:val="TAH"/>
              <w:rPr>
                <w:rFonts w:eastAsia="Times New Roman" w:cs="Arial"/>
                <w:snapToGrid w:val="0"/>
              </w:rPr>
            </w:pPr>
            <w:r w:rsidRPr="001C012A">
              <w:rPr>
                <w:rFonts w:cs="Arial"/>
                <w:snapToGrid w:val="0"/>
              </w:rPr>
              <w:t xml:space="preserve">(CE Mode </w:t>
            </w:r>
            <w:r w:rsidRPr="001C012A">
              <w:rPr>
                <w:rFonts w:cs="Arial"/>
                <w:snapToGrid w:val="0"/>
                <w:lang w:eastAsia="zh-CN"/>
              </w:rPr>
              <w:t>B)</w:t>
            </w:r>
          </w:p>
        </w:tc>
      </w:tr>
      <w:tr w:rsidR="00E37EEC" w:rsidRPr="001C012A" w14:paraId="751CDB06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7FCB" w14:textId="77777777" w:rsidR="00E37EEC" w:rsidRPr="001C012A" w:rsidRDefault="00E37EEC" w:rsidP="00EC0D0A">
            <w:pPr>
              <w:pStyle w:val="TAL"/>
              <w:rPr>
                <w:rFonts w:cs="Arial"/>
              </w:rPr>
            </w:pPr>
            <w:r w:rsidRPr="001C012A">
              <w:rPr>
                <w:rFonts w:cs="Arial"/>
              </w:rPr>
              <w:t>OFDM starting symbol (startSymbolLC)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7612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symbols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7CE3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CF7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2</w:t>
            </w:r>
          </w:p>
        </w:tc>
      </w:tr>
      <w:tr w:rsidR="00E37EEC" w:rsidRPr="001C012A" w14:paraId="56EB6876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7993" w14:textId="77777777" w:rsidR="00E37EEC" w:rsidRPr="001C012A" w:rsidRDefault="00E37EEC" w:rsidP="00EC0D0A">
            <w:pPr>
              <w:pStyle w:val="TAL"/>
              <w:rPr>
                <w:rFonts w:eastAsia="Times New Roman" w:cs="Arial"/>
              </w:rPr>
            </w:pPr>
            <w:r w:rsidRPr="001C012A">
              <w:rPr>
                <w:rFonts w:cs="Arial"/>
              </w:rPr>
              <w:t>Unused RE-s and PRB-s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FB1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1AA5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OCNG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EBA1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OCNG</w:t>
            </w:r>
          </w:p>
        </w:tc>
      </w:tr>
      <w:tr w:rsidR="00E37EEC" w:rsidRPr="001C012A" w14:paraId="5D40FA64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6324" w14:textId="77777777" w:rsidR="00E37EEC" w:rsidRPr="001C012A" w:rsidRDefault="00E37EEC" w:rsidP="00EC0D0A">
            <w:pPr>
              <w:pStyle w:val="TAL"/>
              <w:rPr>
                <w:rFonts w:eastAsia="Times New Roman" w:cs="Arial"/>
              </w:rPr>
            </w:pPr>
            <w:r w:rsidRPr="001C012A">
              <w:rPr>
                <w:rFonts w:cs="Arial"/>
              </w:rPr>
              <w:t>Cell ID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219D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4D16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4904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0</w:t>
            </w:r>
          </w:p>
        </w:tc>
      </w:tr>
      <w:tr w:rsidR="00E37EEC" w:rsidRPr="001C012A" w14:paraId="4A271BC4" w14:textId="77777777" w:rsidTr="00EC0D0A">
        <w:trPr>
          <w:cantSplit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A34D" w14:textId="77777777" w:rsidR="00E37EEC" w:rsidRPr="001C012A" w:rsidRDefault="00E37EEC" w:rsidP="00EC0D0A">
            <w:pPr>
              <w:pStyle w:val="TAL"/>
              <w:rPr>
                <w:rFonts w:eastAsia="Times New Roman" w:cs="Arial"/>
              </w:rPr>
            </w:pPr>
            <w:r w:rsidRPr="001C012A">
              <w:rPr>
                <w:rFonts w:cs="Arial"/>
              </w:rPr>
              <w:t>Downlink power allocation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73B3" w14:textId="77777777" w:rsidR="00E37EEC" w:rsidRPr="001C012A" w:rsidRDefault="00E37EEC" w:rsidP="00EC0D0A">
            <w:pPr>
              <w:pStyle w:val="TAL"/>
              <w:rPr>
                <w:rFonts w:cs="Arial"/>
              </w:rPr>
            </w:pPr>
            <w:r w:rsidRPr="001C012A">
              <w:rPr>
                <w:rFonts w:eastAsia="Times New Roman" w:cs="Arial"/>
                <w:position w:val="-10"/>
              </w:rPr>
              <w:object w:dxaOrig="288" w:dyaOrig="288" w14:anchorId="4D9EF6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9" o:title=""/>
                </v:shape>
                <o:OLEObject Type="Embed" ProgID="Equation.3" ShapeID="_x0000_i1025" DrawAspect="Content" ObjectID="_1648057985" r:id="rId10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72BD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BF42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37E5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0</w:t>
            </w:r>
          </w:p>
        </w:tc>
      </w:tr>
      <w:tr w:rsidR="00E37EEC" w:rsidRPr="001C012A" w14:paraId="6ADFD3C1" w14:textId="77777777" w:rsidTr="00EC0D0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044B" w14:textId="77777777" w:rsidR="00E37EEC" w:rsidRPr="001C012A" w:rsidRDefault="00E37EEC" w:rsidP="00EC0D0A">
            <w:pPr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A622" w14:textId="77777777" w:rsidR="00E37EEC" w:rsidRPr="001C012A" w:rsidRDefault="00E37EEC" w:rsidP="00EC0D0A">
            <w:pPr>
              <w:pStyle w:val="TAL"/>
              <w:rPr>
                <w:rFonts w:cs="Arial"/>
              </w:rPr>
            </w:pPr>
            <w:r w:rsidRPr="001C012A">
              <w:rPr>
                <w:rFonts w:eastAsia="Times New Roman" w:cs="Arial"/>
                <w:position w:val="-10"/>
              </w:rPr>
              <w:object w:dxaOrig="276" w:dyaOrig="288" w14:anchorId="6662CCF5">
                <v:shape id="_x0000_i1026" type="#_x0000_t75" style="width:13.8pt;height:14.4pt" o:ole="">
                  <v:imagedata r:id="rId11" o:title=""/>
                </v:shape>
                <o:OLEObject Type="Embed" ProgID="Equation.3" ShapeID="_x0000_i1026" DrawAspect="Content" ObjectID="_1648057986" r:id="rId12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4DFA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51C0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1C19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0</w:t>
            </w:r>
          </w:p>
        </w:tc>
      </w:tr>
      <w:tr w:rsidR="00E37EEC" w:rsidRPr="001C012A" w14:paraId="7C55A1DF" w14:textId="77777777" w:rsidTr="00EC0D0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89CD" w14:textId="77777777" w:rsidR="00E37EEC" w:rsidRPr="001C012A" w:rsidRDefault="00E37EEC" w:rsidP="00EC0D0A">
            <w:pPr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4C86" w14:textId="77777777" w:rsidR="00E37EEC" w:rsidRPr="001C012A" w:rsidRDefault="00E37EEC" w:rsidP="00EC0D0A">
            <w:pPr>
              <w:pStyle w:val="TAL"/>
              <w:rPr>
                <w:rFonts w:cs="Arial"/>
              </w:rPr>
            </w:pPr>
            <w:r w:rsidRPr="001C012A"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7C5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9A6E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52F6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-3</w:t>
            </w:r>
          </w:p>
        </w:tc>
      </w:tr>
      <w:tr w:rsidR="00E37EEC" w:rsidRPr="001C012A" w14:paraId="5595F8B4" w14:textId="77777777" w:rsidTr="00EC0D0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E789" w14:textId="77777777" w:rsidR="00E37EEC" w:rsidRPr="001C012A" w:rsidRDefault="00E37EEC" w:rsidP="00EC0D0A">
            <w:pPr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78F7" w14:textId="77777777" w:rsidR="00E37EEC" w:rsidRPr="001C012A" w:rsidRDefault="00E37EEC" w:rsidP="00EC0D0A">
            <w:pPr>
              <w:pStyle w:val="TAL"/>
              <w:rPr>
                <w:rFonts w:cs="Arial"/>
              </w:rPr>
            </w:pPr>
            <w:r w:rsidRPr="001C012A"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81D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9E80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7C93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0</w:t>
            </w:r>
          </w:p>
        </w:tc>
      </w:tr>
      <w:tr w:rsidR="00E37EEC" w:rsidRPr="001C012A" w14:paraId="5330EFDE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0168" w14:textId="77777777" w:rsidR="00E37EEC" w:rsidRPr="001C012A" w:rsidRDefault="00E37EEC" w:rsidP="00EC0D0A">
            <w:pPr>
              <w:pStyle w:val="TAL"/>
              <w:rPr>
                <w:rFonts w:cs="v5.0.0"/>
              </w:rPr>
            </w:pPr>
            <w:r w:rsidRPr="001C012A">
              <w:rPr>
                <w:rFonts w:eastAsia="Times New Roman" w:cs="Arial"/>
                <w:position w:val="-12"/>
              </w:rPr>
              <w:object w:dxaOrig="396" w:dyaOrig="348" w14:anchorId="775DD201">
                <v:shape id="_x0000_i1027" type="#_x0000_t75" style="width:19.8pt;height:17.4pt" o:ole="">
                  <v:imagedata r:id="rId13" o:title=""/>
                </v:shape>
                <o:OLEObject Type="Embed" ProgID="Equation.3" ShapeID="_x0000_i1027" DrawAspect="Content" ObjectID="_1648057987" r:id="rId14"/>
              </w:object>
            </w:r>
            <w:r w:rsidRPr="001C012A">
              <w:rPr>
                <w:rFonts w:cs="Arial"/>
              </w:rPr>
              <w:t>at antenna port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E1D3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dBm/15kHz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3CFD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-98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6783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-98</w:t>
            </w:r>
          </w:p>
        </w:tc>
      </w:tr>
      <w:tr w:rsidR="00E37EEC" w:rsidRPr="001C012A" w14:paraId="79F2FF0D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0B57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Cyclic prefix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CD78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54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Normal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B0FF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Normal</w:t>
            </w:r>
          </w:p>
        </w:tc>
      </w:tr>
      <w:tr w:rsidR="00E37EEC" w:rsidRPr="001C012A" w14:paraId="1694C0F9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7C72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Subframe Configuration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22D2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7A13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Non-MBSFN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160D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Non-MBSFN</w:t>
            </w:r>
          </w:p>
        </w:tc>
      </w:tr>
      <w:tr w:rsidR="00E37EEC" w:rsidRPr="001C012A" w14:paraId="149BC84C" w14:textId="77777777" w:rsidTr="00EC0D0A">
        <w:trPr>
          <w:cantSplit/>
          <w:jc w:val="center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D889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Precoder Update Granularity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F5EF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PRB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9676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EF08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See TS36.211 6.8B.5</w:t>
            </w:r>
          </w:p>
        </w:tc>
      </w:tr>
      <w:tr w:rsidR="00E37EEC" w:rsidRPr="001C012A" w14:paraId="77C76EFB" w14:textId="77777777" w:rsidTr="00EC0D0A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BC8A" w14:textId="77777777" w:rsidR="00E37EEC" w:rsidRPr="001C012A" w:rsidRDefault="00E37EEC" w:rsidP="00EC0D0A">
            <w:pPr>
              <w:spacing w:after="0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C50F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C2DD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eastAsia="Times New Roman"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8036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eastAsia="?? ??" w:cs="Arial"/>
              </w:rPr>
              <w:t>See TS36.211 6.8B.5</w:t>
            </w:r>
          </w:p>
        </w:tc>
      </w:tr>
      <w:tr w:rsidR="00E37EEC" w:rsidRPr="001C012A" w14:paraId="38F59A9D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8B72" w14:textId="77777777" w:rsidR="00E37EEC" w:rsidRPr="001C012A" w:rsidRDefault="00E37EEC" w:rsidP="00EC0D0A">
            <w:pPr>
              <w:pStyle w:val="TAL"/>
              <w:rPr>
                <w:rFonts w:cs="v5.0.0"/>
              </w:rPr>
            </w:pPr>
            <w:r w:rsidRPr="001C012A">
              <w:rPr>
                <w:rFonts w:cs="v5.0.0"/>
              </w:rPr>
              <w:lastRenderedPageBreak/>
              <w:t>Beamforming Pre-Coder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5C6B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6411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See TS36.211 6.8B.5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A8EF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See TS36.211 6.8B.5</w:t>
            </w:r>
          </w:p>
        </w:tc>
      </w:tr>
      <w:tr w:rsidR="00E37EEC" w:rsidRPr="001C012A" w14:paraId="59594F92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3EF2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Cell Specific Reference Signal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8F72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F7D4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eastAsia="?? ??" w:cs="Arial"/>
              </w:rPr>
              <w:t>Port 0 and 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840A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Port 0 and 1</w:t>
            </w:r>
          </w:p>
        </w:tc>
      </w:tr>
      <w:tr w:rsidR="00E37EEC" w:rsidRPr="001C012A" w14:paraId="765ADB67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02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Number of PRB per MPDCCH Set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4AD1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0CA4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CBD0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2+4</w:t>
            </w:r>
          </w:p>
        </w:tc>
      </w:tr>
      <w:tr w:rsidR="00E37EEC" w:rsidRPr="001C012A" w14:paraId="1FD1A795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ED8A" w14:textId="77777777" w:rsidR="00E37EEC" w:rsidRPr="001C012A" w:rsidRDefault="00E37EEC" w:rsidP="00EC0D0A">
            <w:pPr>
              <w:pStyle w:val="TAL"/>
              <w:rPr>
                <w:rFonts w:eastAsia="Times New Roman" w:cs="Arial"/>
              </w:rPr>
            </w:pPr>
            <w:r w:rsidRPr="001C012A">
              <w:rPr>
                <w:rFonts w:cs="Arial"/>
              </w:rPr>
              <w:t>Transmission 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8FF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6B84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Distributed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685E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Localized</w:t>
            </w:r>
          </w:p>
        </w:tc>
      </w:tr>
      <w:tr w:rsidR="00E37EEC" w:rsidRPr="001C012A" w14:paraId="311BD9B8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B2E7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Frequency hopping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3578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DF22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Disabled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171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Enabled</w:t>
            </w:r>
          </w:p>
        </w:tc>
      </w:tr>
      <w:tr w:rsidR="00E37EEC" w:rsidRPr="001C012A" w14:paraId="0B97C444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2E21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Number of frequency hopping narrowbands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9FF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5CD1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7719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4</w:t>
            </w:r>
          </w:p>
        </w:tc>
      </w:tr>
      <w:tr w:rsidR="00E37EEC" w:rsidRPr="001C012A" w14:paraId="7377D70A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116F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 xml:space="preserve">Frequency hopping offset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BA06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44D5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7240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1</w:t>
            </w:r>
          </w:p>
        </w:tc>
      </w:tr>
      <w:tr w:rsidR="00E37EEC" w:rsidRPr="001C012A" w14:paraId="4346905A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9A03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Frequency hopping interval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36D7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901A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FF8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16</w:t>
            </w:r>
          </w:p>
        </w:tc>
      </w:tr>
      <w:tr w:rsidR="00E37EEC" w:rsidRPr="001C012A" w14:paraId="3F9635F0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9528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Value of G in MPDCCH start subframe (</w:t>
            </w:r>
            <w:r w:rsidRPr="001C012A">
              <w:rPr>
                <w:rFonts w:cs="v5.0.0"/>
                <w:i/>
              </w:rPr>
              <w:t>mpdcch-startSF-UESS</w:t>
            </w:r>
            <w:r w:rsidRPr="001C012A">
              <w:rPr>
                <w:rFonts w:cs="v5.0.0"/>
              </w:rPr>
              <w:t>)</w:t>
            </w:r>
            <w:r w:rsidRPr="001C012A">
              <w:t xml:space="preserve"> </w:t>
            </w:r>
            <w:r w:rsidRPr="001C012A">
              <w:rPr>
                <w:rFonts w:cs="v5.0.0"/>
              </w:rPr>
              <w:t xml:space="preserve">(Note </w:t>
            </w:r>
            <w:r w:rsidRPr="001C012A">
              <w:rPr>
                <w:rFonts w:eastAsia="Malgun Gothic" w:cs="v5.0.0"/>
              </w:rPr>
              <w:t>3</w:t>
            </w:r>
            <w:r w:rsidRPr="001C012A"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C572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CCE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1.5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D53D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1.5</w:t>
            </w:r>
          </w:p>
        </w:tc>
      </w:tr>
      <w:tr w:rsidR="00E37EEC" w:rsidRPr="001C012A" w14:paraId="3C6E1A9E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1B8C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bookmarkStart w:id="5" w:name="_Hlk33719922"/>
            <w:r w:rsidRPr="001C012A">
              <w:rPr>
                <w:rFonts w:cs="v5.0.0"/>
              </w:rPr>
              <w:t>Maximum number of repetitions</w:t>
            </w:r>
            <w:r w:rsidRPr="001C012A">
              <w:rPr>
                <w:rFonts w:cs="v5.0.0"/>
                <w:lang w:eastAsia="zh-CN"/>
              </w:rPr>
              <w:t xml:space="preserve"> (</w:t>
            </w:r>
            <w:r w:rsidRPr="001C012A">
              <w:rPr>
                <w:i/>
              </w:rPr>
              <w:t>mPDCCH-NumRepetition</w:t>
            </w:r>
            <w:r w:rsidRPr="001C012A"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77CB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677C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1: 16</w:t>
            </w:r>
          </w:p>
          <w:p w14:paraId="3A03E2FE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2: 32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EB76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1: 32</w:t>
            </w:r>
          </w:p>
          <w:p w14:paraId="1080E8C2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2: 64</w:t>
            </w:r>
          </w:p>
        </w:tc>
      </w:tr>
      <w:tr w:rsidR="00E37EEC" w:rsidRPr="001C012A" w14:paraId="1F0FC2DD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E574" w14:textId="77777777" w:rsidR="00E37EEC" w:rsidRPr="001C012A" w:rsidRDefault="00E37EEC" w:rsidP="00EC0D0A">
            <w:pPr>
              <w:pStyle w:val="TAL"/>
              <w:rPr>
                <w:rFonts w:cs="v5.0.0"/>
                <w:lang w:eastAsia="zh-CN"/>
              </w:rPr>
            </w:pPr>
            <w:r w:rsidRPr="001C012A"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CFA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13A3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1: 16</w:t>
            </w:r>
          </w:p>
          <w:p w14:paraId="36790C44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2: 32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5216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1: 32</w:t>
            </w:r>
          </w:p>
          <w:p w14:paraId="71D1F779" w14:textId="77777777" w:rsidR="00E37EEC" w:rsidRPr="001C012A" w:rsidRDefault="00E37EEC" w:rsidP="00EC0D0A">
            <w:pPr>
              <w:pStyle w:val="TAC"/>
              <w:rPr>
                <w:rFonts w:cs="Arial"/>
                <w:lang w:eastAsia="zh-CN"/>
              </w:rPr>
            </w:pPr>
            <w:r w:rsidRPr="001C012A">
              <w:rPr>
                <w:rFonts w:cs="Arial"/>
                <w:lang w:eastAsia="zh-CN"/>
              </w:rPr>
              <w:t>Option 2: 64</w:t>
            </w:r>
          </w:p>
        </w:tc>
      </w:tr>
      <w:bookmarkEnd w:id="5"/>
      <w:tr w:rsidR="00E37EEC" w:rsidRPr="001C012A" w14:paraId="3C1E13CD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4CF6" w14:textId="77777777" w:rsidR="00E37EEC" w:rsidRPr="001C012A" w:rsidRDefault="00E37EEC" w:rsidP="00EC0D0A">
            <w:pPr>
              <w:pStyle w:val="TAL"/>
              <w:rPr>
                <w:rFonts w:cs="v5.0.0"/>
              </w:rPr>
            </w:pPr>
            <w:r w:rsidRPr="001C012A">
              <w:rPr>
                <w:rFonts w:cs="v5.0.0"/>
              </w:rPr>
              <w:t>MPDCCH narrowband (</w:t>
            </w:r>
            <w:r w:rsidRPr="001C012A">
              <w:rPr>
                <w:rFonts w:cs="v5.0.0"/>
                <w:i/>
              </w:rPr>
              <w:t>mpdcch-Narrowband</w:t>
            </w:r>
            <w:r w:rsidRPr="001C012A"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4772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9E3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11A7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7</w:t>
            </w:r>
          </w:p>
        </w:tc>
      </w:tr>
      <w:tr w:rsidR="00E37EEC" w:rsidRPr="001C012A" w14:paraId="0903E280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7B08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PDSCH 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E0C4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602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TM2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4ED4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TM2</w:t>
            </w:r>
          </w:p>
        </w:tc>
      </w:tr>
      <w:tr w:rsidR="00E37EEC" w:rsidRPr="001C012A" w14:paraId="5BD26FAC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6EA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DCI Format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249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5A34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6-1A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3516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cs="Arial"/>
                <w:lang w:eastAsia="zh-CN"/>
              </w:rPr>
              <w:t>6-1B</w:t>
            </w:r>
          </w:p>
        </w:tc>
      </w:tr>
      <w:tr w:rsidR="00E37EEC" w:rsidRPr="001C012A" w14:paraId="3B982AE6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FBCB" w14:textId="77777777" w:rsidR="00E37EEC" w:rsidRPr="001C012A" w:rsidRDefault="00E37EEC" w:rsidP="00EC0D0A">
            <w:pPr>
              <w:pStyle w:val="TAL"/>
              <w:rPr>
                <w:rFonts w:eastAsia="Times New Roman" w:cs="v5.0.0"/>
              </w:rPr>
            </w:pPr>
            <w:r w:rsidRPr="001C012A">
              <w:rPr>
                <w:rFonts w:cs="v5.0.0"/>
              </w:rPr>
              <w:t>fdd-DownlinkOrTddSubframeBitmapBR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5A35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9DB0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1111111111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3B4A" w14:textId="77777777" w:rsidR="00E37EEC" w:rsidRPr="001C012A" w:rsidRDefault="00E37EEC" w:rsidP="00EC0D0A">
            <w:pPr>
              <w:pStyle w:val="TAC"/>
              <w:rPr>
                <w:rFonts w:eastAsia="Times New Roman" w:cs="Arial"/>
                <w:lang w:eastAsia="zh-CN"/>
              </w:rPr>
            </w:pPr>
            <w:r w:rsidRPr="001C012A">
              <w:rPr>
                <w:rFonts w:eastAsia="?? ??" w:cs="Arial"/>
              </w:rPr>
              <w:t>1111111111</w:t>
            </w:r>
          </w:p>
        </w:tc>
      </w:tr>
      <w:tr w:rsidR="00E37EEC" w:rsidRPr="001C012A" w14:paraId="16DB0E1B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890D" w14:textId="77777777" w:rsidR="00E37EEC" w:rsidRPr="001C012A" w:rsidRDefault="00E37EEC" w:rsidP="00EC0D0A">
            <w:pPr>
              <w:pStyle w:val="TAL"/>
              <w:rPr>
                <w:rFonts w:cs="v5.0.0"/>
              </w:rPr>
            </w:pPr>
            <w:r w:rsidRPr="001C012A">
              <w:rPr>
                <w:rFonts w:cs="v5.0.0"/>
              </w:rPr>
              <w:t>mpdcch-crs-config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AD35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C344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Configured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C8A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Configured</w:t>
            </w:r>
          </w:p>
        </w:tc>
      </w:tr>
      <w:tr w:rsidR="00E37EEC" w:rsidRPr="001C012A" w14:paraId="7DE9179B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EE4F" w14:textId="77777777" w:rsidR="00E37EEC" w:rsidRPr="001C012A" w:rsidRDefault="00E37EEC" w:rsidP="00EC0D0A">
            <w:pPr>
              <w:pStyle w:val="TAL"/>
              <w:rPr>
                <w:rFonts w:cs="v5.0.0"/>
              </w:rPr>
            </w:pPr>
            <w:r w:rsidRPr="001C012A">
              <w:t>Power offset between CRS and DMRS antenna ports of MPDCCH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4380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4BDC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FFE8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0</w:t>
            </w:r>
          </w:p>
        </w:tc>
      </w:tr>
      <w:tr w:rsidR="00E37EEC" w:rsidRPr="001C012A" w14:paraId="14EAFFA6" w14:textId="77777777" w:rsidTr="00EC0D0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9B94" w14:textId="77777777" w:rsidR="00E37EEC" w:rsidRPr="001C012A" w:rsidRDefault="00E37EEC" w:rsidP="00EC0D0A">
            <w:pPr>
              <w:pStyle w:val="TAL"/>
            </w:pPr>
            <w:r w:rsidRPr="001C012A">
              <w:t>mpdcch-crs-localized-mapping-type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82B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101F" w14:textId="77777777" w:rsidR="00E37EEC" w:rsidRPr="001C012A" w:rsidRDefault="00E37EEC" w:rsidP="00EC0D0A">
            <w:pPr>
              <w:pStyle w:val="TAC"/>
              <w:rPr>
                <w:rFonts w:eastAsia="?? ??" w:cs="Arial"/>
              </w:rPr>
            </w:pPr>
            <w:r w:rsidRPr="001C012A"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2A89" w14:textId="77777777" w:rsidR="00E37EEC" w:rsidRPr="001C012A" w:rsidRDefault="00E37EEC" w:rsidP="00EC0D0A">
            <w:pPr>
              <w:pStyle w:val="TAL"/>
            </w:pPr>
            <w:r w:rsidRPr="001C012A">
              <w:t xml:space="preserve">Not configured </w:t>
            </w:r>
          </w:p>
          <w:p w14:paraId="166AA93B" w14:textId="77777777" w:rsidR="00E37EEC" w:rsidRPr="001C012A" w:rsidRDefault="00E37EEC" w:rsidP="00EC0D0A">
            <w:pPr>
              <w:pStyle w:val="TAL"/>
            </w:pPr>
          </w:p>
        </w:tc>
      </w:tr>
    </w:tbl>
    <w:p w14:paraId="165E3429" w14:textId="77777777" w:rsidR="00E37EEC" w:rsidRPr="001C012A" w:rsidRDefault="00E37EEC" w:rsidP="00E37EEC">
      <w:pPr>
        <w:rPr>
          <w:iCs/>
          <w:lang w:eastAsia="zh-CN"/>
        </w:rPr>
      </w:pPr>
    </w:p>
    <w:p w14:paraId="3703CCDB" w14:textId="31029501" w:rsidR="00E37EEC" w:rsidRPr="001C012A" w:rsidRDefault="00E37EEC" w:rsidP="00E37EEC">
      <w:pPr>
        <w:pStyle w:val="Caption"/>
        <w:rPr>
          <w:iCs/>
          <w:lang w:eastAsia="zh-CN"/>
        </w:rPr>
      </w:pPr>
      <w:bookmarkStart w:id="6" w:name="_Ref34144457"/>
      <w:r w:rsidRPr="001C012A">
        <w:t xml:space="preserve">Table </w:t>
      </w:r>
      <w:fldSimple w:instr=" SEQ Table \* ARABIC ">
        <w:r w:rsidR="006162E4">
          <w:rPr>
            <w:noProof/>
          </w:rPr>
          <w:t>2</w:t>
        </w:r>
      </w:fldSimple>
      <w:bookmarkEnd w:id="6"/>
      <w:r w:rsidRPr="001C012A">
        <w:tab/>
        <w:t>Test case list for MPDCCH performance improvements.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E37EEC" w:rsidRPr="001C012A" w14:paraId="1C30DFB2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BDBC" w14:textId="77777777" w:rsidR="00E37EEC" w:rsidRPr="001C012A" w:rsidRDefault="00E37EEC" w:rsidP="00EC0D0A">
            <w:pPr>
              <w:pStyle w:val="TAH"/>
            </w:pPr>
            <w:r w:rsidRPr="001C012A">
              <w:t>Test 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9668" w14:textId="77777777" w:rsidR="00E37EEC" w:rsidRPr="001C012A" w:rsidRDefault="00E37EEC" w:rsidP="00EC0D0A">
            <w:pPr>
              <w:pStyle w:val="TAH"/>
            </w:pPr>
            <w:r w:rsidRPr="001C012A">
              <w:t>Bandwidth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0E10" w14:textId="77777777" w:rsidR="00E37EEC" w:rsidRPr="001C012A" w:rsidRDefault="00E37EEC" w:rsidP="00EC0D0A">
            <w:pPr>
              <w:pStyle w:val="TAH"/>
            </w:pPr>
            <w:r w:rsidRPr="001C012A">
              <w:t>Aggregation level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666F" w14:textId="77777777" w:rsidR="00E37EEC" w:rsidRPr="001C012A" w:rsidRDefault="00E37EEC" w:rsidP="00EC0D0A">
            <w:pPr>
              <w:pStyle w:val="TAH"/>
            </w:pPr>
            <w:r w:rsidRPr="001C012A">
              <w:t>Reference Channel (TS 36.101)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C5E" w14:textId="77777777" w:rsidR="00E37EEC" w:rsidRPr="001C012A" w:rsidRDefault="00E37EEC" w:rsidP="00EC0D0A">
            <w:pPr>
              <w:pStyle w:val="TAH"/>
            </w:pPr>
            <w:r w:rsidRPr="001C012A">
              <w:t>Propagation condition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BF80" w14:textId="77777777" w:rsidR="00E37EEC" w:rsidRPr="001C012A" w:rsidRDefault="00E37EEC" w:rsidP="00EC0D0A">
            <w:pPr>
              <w:pStyle w:val="TAH"/>
            </w:pPr>
            <w:r w:rsidRPr="001C012A">
              <w:t>Antenna configuration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D47" w14:textId="77777777" w:rsidR="00E37EEC" w:rsidRPr="001C012A" w:rsidRDefault="00E37EEC" w:rsidP="00EC0D0A">
            <w:pPr>
              <w:pStyle w:val="TAH"/>
            </w:pPr>
            <w:r w:rsidRPr="001C012A">
              <w:t>Pm-dsg (%)</w:t>
            </w:r>
          </w:p>
        </w:tc>
      </w:tr>
      <w:tr w:rsidR="00E37EEC" w:rsidRPr="001C012A" w14:paraId="5103FD71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6FBB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1805" w14:textId="77777777" w:rsidR="00E37EEC" w:rsidRPr="001C012A" w:rsidRDefault="00E37EEC" w:rsidP="00EC0D0A">
            <w:pPr>
              <w:pStyle w:val="TAC"/>
            </w:pPr>
            <w:r w:rsidRPr="001C012A"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75C6" w14:textId="77777777" w:rsidR="00E37EEC" w:rsidRPr="001C012A" w:rsidRDefault="00E37EEC" w:rsidP="00EC0D0A">
            <w:pPr>
              <w:pStyle w:val="TAC"/>
            </w:pPr>
            <w:r w:rsidRPr="001C012A">
              <w:t>16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D5E" w14:textId="77777777" w:rsidR="00E37EEC" w:rsidRPr="001C012A" w:rsidRDefault="00E37EEC" w:rsidP="00EC0D0A">
            <w:pPr>
              <w:pStyle w:val="TAC"/>
            </w:pPr>
            <w:r w:rsidRPr="001C012A">
              <w:t>R.82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115" w14:textId="77777777" w:rsidR="00E37EEC" w:rsidRPr="001C012A" w:rsidRDefault="00E37EEC" w:rsidP="00EC0D0A">
            <w:pPr>
              <w:pStyle w:val="TAC"/>
            </w:pPr>
            <w:r w:rsidRPr="001C012A">
              <w:t>EPA5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159E" w14:textId="77777777" w:rsidR="00E37EEC" w:rsidRPr="001C012A" w:rsidRDefault="00E37EEC" w:rsidP="00EC0D0A">
            <w:pPr>
              <w:pStyle w:val="TAC"/>
            </w:pPr>
            <w:r w:rsidRPr="001C012A"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10B7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</w:tr>
      <w:tr w:rsidR="00E37EEC" w:rsidRPr="001C012A" w14:paraId="4909ACC4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C466" w14:textId="77777777" w:rsidR="00E37EEC" w:rsidRPr="001C012A" w:rsidRDefault="00E37EEC" w:rsidP="00EC0D0A">
            <w:pPr>
              <w:pStyle w:val="TAC"/>
            </w:pPr>
            <w:r w:rsidRPr="001C012A"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498F" w14:textId="77777777" w:rsidR="00E37EEC" w:rsidRPr="001C012A" w:rsidRDefault="00E37EEC" w:rsidP="00EC0D0A">
            <w:pPr>
              <w:pStyle w:val="TAC"/>
            </w:pPr>
            <w:r w:rsidRPr="001C012A"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7E3" w14:textId="77777777" w:rsidR="00E37EEC" w:rsidRPr="001C012A" w:rsidRDefault="00E37EEC" w:rsidP="00EC0D0A">
            <w:pPr>
              <w:pStyle w:val="TAC"/>
            </w:pPr>
            <w:r w:rsidRPr="001C012A">
              <w:t>24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3722" w14:textId="77777777" w:rsidR="00E37EEC" w:rsidRPr="001C012A" w:rsidRDefault="00E37EEC" w:rsidP="00EC0D0A">
            <w:pPr>
              <w:pStyle w:val="TAC"/>
            </w:pPr>
            <w:r w:rsidRPr="001C012A">
              <w:t>R.83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11FA" w14:textId="77777777" w:rsidR="00E37EEC" w:rsidRPr="001C012A" w:rsidRDefault="00E37EEC" w:rsidP="00EC0D0A">
            <w:pPr>
              <w:pStyle w:val="TAC"/>
            </w:pPr>
            <w:r w:rsidRPr="001C012A">
              <w:t>ETU1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A320" w14:textId="77777777" w:rsidR="00E37EEC" w:rsidRPr="001C012A" w:rsidRDefault="00E37EEC" w:rsidP="00EC0D0A">
            <w:pPr>
              <w:pStyle w:val="TAC"/>
            </w:pPr>
            <w:r w:rsidRPr="001C012A"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CD7B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</w:tr>
    </w:tbl>
    <w:p w14:paraId="1335C72E" w14:textId="77777777" w:rsidR="00E37EEC" w:rsidRPr="001C012A" w:rsidRDefault="00E37EEC" w:rsidP="00E37EEC"/>
    <w:p w14:paraId="3A40412A" w14:textId="7CA75908" w:rsidR="000E7F91" w:rsidRPr="001C012A" w:rsidRDefault="005C53B1" w:rsidP="005C53B1">
      <w:pPr>
        <w:pStyle w:val="Heading2"/>
        <w:rPr>
          <w:lang w:val="en-US"/>
        </w:rPr>
      </w:pPr>
      <w:r w:rsidRPr="001C012A">
        <w:rPr>
          <w:lang w:val="en-US"/>
        </w:rPr>
        <w:t>2.1</w:t>
      </w:r>
      <w:r w:rsidR="00FB04D3" w:rsidRPr="001C012A">
        <w:rPr>
          <w:lang w:val="en-US"/>
        </w:rPr>
        <w:tab/>
      </w:r>
      <w:r w:rsidR="00837FB4" w:rsidRPr="001C012A">
        <w:rPr>
          <w:lang w:val="en-US"/>
        </w:rPr>
        <w:t>Simulation results</w:t>
      </w:r>
    </w:p>
    <w:p w14:paraId="054F65D9" w14:textId="2931610A" w:rsidR="00837FB4" w:rsidRPr="001C012A" w:rsidRDefault="005C53B1" w:rsidP="005C53B1">
      <w:pPr>
        <w:pStyle w:val="Heading3"/>
        <w:rPr>
          <w:lang w:val="en-US"/>
        </w:rPr>
      </w:pPr>
      <w:r w:rsidRPr="001C012A">
        <w:rPr>
          <w:lang w:val="en-US"/>
        </w:rPr>
        <w:t>2</w:t>
      </w:r>
      <w:r w:rsidR="00593D46" w:rsidRPr="001C012A">
        <w:rPr>
          <w:lang w:val="en-US"/>
        </w:rPr>
        <w:t>.1</w:t>
      </w:r>
      <w:r w:rsidRPr="001C012A">
        <w:rPr>
          <w:lang w:val="en-US"/>
        </w:rPr>
        <w:t>.1</w:t>
      </w:r>
      <w:r w:rsidR="00593D46" w:rsidRPr="001C012A">
        <w:rPr>
          <w:lang w:val="en-US"/>
        </w:rPr>
        <w:tab/>
        <w:t>CE Mode A</w:t>
      </w:r>
    </w:p>
    <w:p w14:paraId="66647CFF" w14:textId="2503D8F7" w:rsidR="00016D52" w:rsidRPr="001C012A" w:rsidRDefault="00CC5D3E" w:rsidP="00016D52">
      <w:r w:rsidRPr="001C012A">
        <w:fldChar w:fldCharType="begin"/>
      </w:r>
      <w:r w:rsidRPr="001C012A">
        <w:instrText xml:space="preserve"> REF _Ref36038285 \h </w:instrText>
      </w:r>
      <w:r w:rsidRPr="001C012A">
        <w:fldChar w:fldCharType="separate"/>
      </w:r>
      <w:r w:rsidR="006162E4" w:rsidRPr="001C012A">
        <w:t xml:space="preserve">Figure </w:t>
      </w:r>
      <w:r w:rsidR="006162E4">
        <w:rPr>
          <w:noProof/>
        </w:rPr>
        <w:t>1</w:t>
      </w:r>
      <w:r w:rsidRPr="001C012A">
        <w:fldChar w:fldCharType="end"/>
      </w:r>
      <w:r w:rsidR="007801BD" w:rsidRPr="001C012A">
        <w:t xml:space="preserve"> compares option 1 (repetition level 16) and option 2 (repetition level 32) for both DMRS-only and DMRS+CRS, and </w:t>
      </w:r>
      <w:r w:rsidRPr="001C012A">
        <w:fldChar w:fldCharType="begin"/>
      </w:r>
      <w:r w:rsidRPr="001C012A">
        <w:instrText xml:space="preserve"> REF _Ref36038293 \h </w:instrText>
      </w:r>
      <w:r w:rsidRPr="001C012A">
        <w:fldChar w:fldCharType="separate"/>
      </w:r>
      <w:r w:rsidR="006162E4" w:rsidRPr="001C012A">
        <w:t xml:space="preserve">Table </w:t>
      </w:r>
      <w:r w:rsidR="006162E4">
        <w:rPr>
          <w:noProof/>
        </w:rPr>
        <w:t>3</w:t>
      </w:r>
      <w:r w:rsidRPr="001C012A">
        <w:fldChar w:fldCharType="end"/>
      </w:r>
      <w:r w:rsidR="007801BD" w:rsidRPr="001C012A">
        <w:t xml:space="preserve"> </w:t>
      </w:r>
      <w:r w:rsidR="00DB4DB5" w:rsidRPr="001C012A">
        <w:t>summarizes</w:t>
      </w:r>
      <w:r w:rsidR="007801BD" w:rsidRPr="001C012A">
        <w:t xml:space="preserve"> the SNRs with BLER of 1%. </w:t>
      </w:r>
      <w:r w:rsidR="00342902" w:rsidRPr="001C012A">
        <w:t xml:space="preserve">Considering the impairment margin, we propose to set repetition level 32, which is </w:t>
      </w:r>
      <w:r w:rsidR="00B43B7F" w:rsidRPr="001C012A">
        <w:t xml:space="preserve">the </w:t>
      </w:r>
      <w:r w:rsidR="00342902" w:rsidRPr="001C012A">
        <w:t xml:space="preserve">same </w:t>
      </w:r>
      <w:r w:rsidR="00B43B7F" w:rsidRPr="001C012A">
        <w:t xml:space="preserve">repetition level </w:t>
      </w:r>
      <w:r w:rsidR="00342902" w:rsidRPr="001C012A">
        <w:t xml:space="preserve">as </w:t>
      </w:r>
      <w:r w:rsidR="00B43B7F" w:rsidRPr="001C012A">
        <w:t xml:space="preserve">the </w:t>
      </w:r>
      <w:r w:rsidR="00342902" w:rsidRPr="001C012A">
        <w:t>existing Rel-13 MPDCCH demodulation requireme</w:t>
      </w:r>
      <w:r w:rsidR="007449F7" w:rsidRPr="001C012A">
        <w:t xml:space="preserve">nts. </w:t>
      </w:r>
    </w:p>
    <w:p w14:paraId="5DCCBDF8" w14:textId="24D1726A" w:rsidR="002E518D" w:rsidRPr="001C012A" w:rsidRDefault="004B76D4" w:rsidP="00A44F07">
      <w:r w:rsidRPr="001C012A">
        <w:rPr>
          <w:noProof/>
        </w:rPr>
        <w:lastRenderedPageBreak/>
        <w:drawing>
          <wp:inline distT="0" distB="0" distL="0" distR="0" wp14:anchorId="60BAD33F" wp14:editId="121F03E2">
            <wp:extent cx="3610800" cy="270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800" cy="27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F43C7" w14:textId="49D732A5" w:rsidR="004B76D4" w:rsidRPr="001C012A" w:rsidRDefault="004B76D4" w:rsidP="004B76D4">
      <w:pPr>
        <w:pStyle w:val="Caption"/>
      </w:pPr>
      <w:bookmarkStart w:id="7" w:name="_Ref36038285"/>
      <w:r w:rsidRPr="001C012A">
        <w:t xml:space="preserve">Figure </w:t>
      </w:r>
      <w:fldSimple w:instr=" SEQ Figure \* ARABIC ">
        <w:r w:rsidR="006162E4">
          <w:rPr>
            <w:noProof/>
          </w:rPr>
          <w:t>1</w:t>
        </w:r>
      </w:fldSimple>
      <w:bookmarkEnd w:id="7"/>
      <w:r w:rsidRPr="001C012A">
        <w:tab/>
        <w:t>Simulation results of MPDCCH for CE Mode A.</w:t>
      </w:r>
    </w:p>
    <w:p w14:paraId="168FFA9A" w14:textId="4A9517A0" w:rsidR="009E28C0" w:rsidRPr="001C012A" w:rsidRDefault="009E28C0" w:rsidP="00A44F07"/>
    <w:p w14:paraId="54B832DC" w14:textId="185DD043" w:rsidR="004B76D4" w:rsidRPr="001C012A" w:rsidRDefault="004B76D4" w:rsidP="004B76D4">
      <w:pPr>
        <w:pStyle w:val="Caption"/>
      </w:pPr>
      <w:bookmarkStart w:id="8" w:name="_Ref36038293"/>
      <w:r w:rsidRPr="001C012A">
        <w:t xml:space="preserve">Table </w:t>
      </w:r>
      <w:fldSimple w:instr=" SEQ Table \* ARABIC ">
        <w:r w:rsidR="006162E4">
          <w:rPr>
            <w:noProof/>
          </w:rPr>
          <w:t>3</w:t>
        </w:r>
      </w:fldSimple>
      <w:bookmarkEnd w:id="8"/>
      <w:r w:rsidRPr="001C012A">
        <w:tab/>
        <w:t>Simulation results of MPD</w:t>
      </w:r>
      <w:r w:rsidR="00CC5D3E" w:rsidRPr="001C012A">
        <w:t>C</w:t>
      </w:r>
      <w:r w:rsidRPr="001C012A">
        <w:t>CH for CE Mode 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8"/>
      </w:tblGrid>
      <w:tr w:rsidR="009D6C05" w:rsidRPr="001C012A" w14:paraId="7AFFEB15" w14:textId="77777777" w:rsidTr="009E28C0">
        <w:tc>
          <w:tcPr>
            <w:tcW w:w="2407" w:type="dxa"/>
          </w:tcPr>
          <w:p w14:paraId="6C51B34F" w14:textId="77777777" w:rsidR="009D6C05" w:rsidRPr="001C012A" w:rsidRDefault="009D6C05" w:rsidP="009E28C0">
            <w:pPr>
              <w:pStyle w:val="TAH"/>
            </w:pPr>
          </w:p>
        </w:tc>
        <w:tc>
          <w:tcPr>
            <w:tcW w:w="2407" w:type="dxa"/>
          </w:tcPr>
          <w:p w14:paraId="0AB935F3" w14:textId="6BCEC32A" w:rsidR="009D6C05" w:rsidRPr="001C012A" w:rsidRDefault="009D6C05" w:rsidP="009E28C0">
            <w:pPr>
              <w:pStyle w:val="TAH"/>
            </w:pPr>
            <w:r w:rsidRPr="001C012A">
              <w:t>Rep 16</w:t>
            </w:r>
          </w:p>
        </w:tc>
        <w:tc>
          <w:tcPr>
            <w:tcW w:w="2408" w:type="dxa"/>
          </w:tcPr>
          <w:p w14:paraId="7E576D10" w14:textId="288C7FFD" w:rsidR="009D6C05" w:rsidRPr="001C012A" w:rsidRDefault="009D6C05" w:rsidP="009E28C0">
            <w:pPr>
              <w:pStyle w:val="TAH"/>
            </w:pPr>
            <w:r w:rsidRPr="001C012A">
              <w:t>Rep 32</w:t>
            </w:r>
          </w:p>
        </w:tc>
      </w:tr>
      <w:tr w:rsidR="009D6C05" w:rsidRPr="001C012A" w14:paraId="64059E2A" w14:textId="77777777" w:rsidTr="009E28C0">
        <w:tc>
          <w:tcPr>
            <w:tcW w:w="2407" w:type="dxa"/>
          </w:tcPr>
          <w:p w14:paraId="46EA709A" w14:textId="556AD66E" w:rsidR="009D6C05" w:rsidRPr="001C012A" w:rsidRDefault="009D6C05" w:rsidP="009E28C0">
            <w:pPr>
              <w:pStyle w:val="TAC"/>
            </w:pPr>
            <w:r w:rsidRPr="001C012A">
              <w:t>DMRS only</w:t>
            </w:r>
          </w:p>
        </w:tc>
        <w:tc>
          <w:tcPr>
            <w:tcW w:w="2407" w:type="dxa"/>
          </w:tcPr>
          <w:p w14:paraId="1DB24A82" w14:textId="604940D8" w:rsidR="009D6C05" w:rsidRPr="001C012A" w:rsidRDefault="009D6C05" w:rsidP="009E28C0">
            <w:pPr>
              <w:pStyle w:val="TAC"/>
            </w:pPr>
            <w:r w:rsidRPr="001C012A">
              <w:t>-5.1</w:t>
            </w:r>
          </w:p>
        </w:tc>
        <w:tc>
          <w:tcPr>
            <w:tcW w:w="2408" w:type="dxa"/>
          </w:tcPr>
          <w:p w14:paraId="5BE10EE7" w14:textId="5ED6FBAB" w:rsidR="009D6C05" w:rsidRPr="001C012A" w:rsidRDefault="009D6C05" w:rsidP="009E28C0">
            <w:pPr>
              <w:pStyle w:val="TAC"/>
            </w:pPr>
            <w:r w:rsidRPr="001C012A">
              <w:t>-7.9</w:t>
            </w:r>
          </w:p>
        </w:tc>
      </w:tr>
      <w:tr w:rsidR="009D6C05" w:rsidRPr="001C012A" w14:paraId="15F1E61F" w14:textId="77777777" w:rsidTr="009E28C0">
        <w:tc>
          <w:tcPr>
            <w:tcW w:w="2407" w:type="dxa"/>
          </w:tcPr>
          <w:p w14:paraId="4691A0D3" w14:textId="73A55B43" w:rsidR="009D6C05" w:rsidRPr="001C012A" w:rsidRDefault="009D6C05" w:rsidP="009E28C0">
            <w:pPr>
              <w:pStyle w:val="TAC"/>
            </w:pPr>
            <w:r w:rsidRPr="001C012A">
              <w:t>DMRS+CRS</w:t>
            </w:r>
          </w:p>
        </w:tc>
        <w:tc>
          <w:tcPr>
            <w:tcW w:w="2407" w:type="dxa"/>
          </w:tcPr>
          <w:p w14:paraId="62372CCB" w14:textId="628BE845" w:rsidR="009D6C05" w:rsidRPr="001C012A" w:rsidRDefault="009D6C05" w:rsidP="009E28C0">
            <w:pPr>
              <w:pStyle w:val="TAC"/>
            </w:pPr>
            <w:r w:rsidRPr="001C012A">
              <w:t>-5.9</w:t>
            </w:r>
          </w:p>
        </w:tc>
        <w:tc>
          <w:tcPr>
            <w:tcW w:w="2408" w:type="dxa"/>
          </w:tcPr>
          <w:p w14:paraId="79BE55E3" w14:textId="4B9B09A8" w:rsidR="009D6C05" w:rsidRPr="001C012A" w:rsidRDefault="009D6C05" w:rsidP="009E28C0">
            <w:pPr>
              <w:pStyle w:val="TAC"/>
            </w:pPr>
            <w:r w:rsidRPr="001C012A">
              <w:t>-8.8</w:t>
            </w:r>
          </w:p>
        </w:tc>
      </w:tr>
    </w:tbl>
    <w:p w14:paraId="50772811" w14:textId="77777777" w:rsidR="009E28C0" w:rsidRPr="001C012A" w:rsidRDefault="009E28C0" w:rsidP="00A44F07"/>
    <w:p w14:paraId="75611EB2" w14:textId="5539C7F3" w:rsidR="00730F8D" w:rsidRPr="001C012A" w:rsidRDefault="003D3B7F" w:rsidP="005C53B1">
      <w:pPr>
        <w:pStyle w:val="Heading3"/>
        <w:rPr>
          <w:lang w:val="en-US"/>
        </w:rPr>
      </w:pPr>
      <w:r w:rsidRPr="001C012A">
        <w:rPr>
          <w:lang w:val="en-US"/>
        </w:rPr>
        <w:t>2</w:t>
      </w:r>
      <w:r w:rsidR="005C53B1" w:rsidRPr="001C012A">
        <w:rPr>
          <w:lang w:val="en-US"/>
        </w:rPr>
        <w:t>.1.2</w:t>
      </w:r>
      <w:r w:rsidRPr="001C012A">
        <w:rPr>
          <w:lang w:val="en-US"/>
        </w:rPr>
        <w:tab/>
        <w:t>CE Mode B</w:t>
      </w:r>
    </w:p>
    <w:p w14:paraId="56770DA8" w14:textId="3F7017F0" w:rsidR="005B7040" w:rsidRPr="001C012A" w:rsidRDefault="005B7040" w:rsidP="005B7040">
      <w:r w:rsidRPr="001C012A">
        <w:fldChar w:fldCharType="begin"/>
      </w:r>
      <w:r w:rsidRPr="001C012A">
        <w:instrText xml:space="preserve"> REF _Ref36038696 \h </w:instrText>
      </w:r>
      <w:r w:rsidRPr="001C012A">
        <w:fldChar w:fldCharType="separate"/>
      </w:r>
      <w:r w:rsidR="006162E4" w:rsidRPr="001C012A">
        <w:t xml:space="preserve">Figure </w:t>
      </w:r>
      <w:r w:rsidR="006162E4">
        <w:rPr>
          <w:noProof/>
        </w:rPr>
        <w:t>2</w:t>
      </w:r>
      <w:r w:rsidRPr="001C012A">
        <w:fldChar w:fldCharType="end"/>
      </w:r>
      <w:r w:rsidRPr="001C012A">
        <w:t xml:space="preserve"> compares option 1 (repetition level </w:t>
      </w:r>
      <w:r w:rsidR="00062C3F" w:rsidRPr="001C012A">
        <w:t>32</w:t>
      </w:r>
      <w:r w:rsidRPr="001C012A">
        <w:t xml:space="preserve">) and option 2 (repetition level </w:t>
      </w:r>
      <w:r w:rsidR="00062C3F" w:rsidRPr="001C012A">
        <w:t>64</w:t>
      </w:r>
      <w:r w:rsidRPr="001C012A">
        <w:t xml:space="preserve">) for both DMRS-only and DMRS+CRS, and </w:t>
      </w:r>
      <w:r w:rsidRPr="001C012A">
        <w:fldChar w:fldCharType="begin"/>
      </w:r>
      <w:r w:rsidRPr="001C012A">
        <w:instrText xml:space="preserve"> REF _Ref36038702 \h </w:instrText>
      </w:r>
      <w:r w:rsidRPr="001C012A">
        <w:fldChar w:fldCharType="separate"/>
      </w:r>
      <w:r w:rsidR="006162E4" w:rsidRPr="001C012A">
        <w:t xml:space="preserve">Table </w:t>
      </w:r>
      <w:r w:rsidR="006162E4">
        <w:rPr>
          <w:noProof/>
        </w:rPr>
        <w:t>4</w:t>
      </w:r>
      <w:r w:rsidRPr="001C012A">
        <w:fldChar w:fldCharType="end"/>
      </w:r>
      <w:r w:rsidRPr="001C012A">
        <w:t xml:space="preserve"> </w:t>
      </w:r>
      <w:r w:rsidR="00354401" w:rsidRPr="001C012A">
        <w:t>summarizes</w:t>
      </w:r>
      <w:r w:rsidRPr="001C012A">
        <w:t xml:space="preserve"> the SNRs with BLER of 1%. Considering the impairment margin, we propose to set repetition level </w:t>
      </w:r>
      <w:r w:rsidR="008802E5" w:rsidRPr="001C012A">
        <w:t>64</w:t>
      </w:r>
      <w:r w:rsidRPr="001C012A">
        <w:t xml:space="preserve">, which is </w:t>
      </w:r>
      <w:r w:rsidR="007E218A">
        <w:t xml:space="preserve">the </w:t>
      </w:r>
      <w:r w:rsidRPr="001C012A">
        <w:t xml:space="preserve">same </w:t>
      </w:r>
      <w:r w:rsidR="007E218A">
        <w:t xml:space="preserve">repetition level </w:t>
      </w:r>
      <w:r w:rsidRPr="001C012A">
        <w:t xml:space="preserve">as </w:t>
      </w:r>
      <w:r w:rsidR="007E218A">
        <w:t xml:space="preserve">the </w:t>
      </w:r>
      <w:r w:rsidRPr="001C012A">
        <w:t xml:space="preserve">existing Rel-13 MPDCCH demodulation requirements. </w:t>
      </w:r>
    </w:p>
    <w:p w14:paraId="24B88946" w14:textId="77777777" w:rsidR="005B7040" w:rsidRPr="001C012A" w:rsidRDefault="005B7040" w:rsidP="005B7040"/>
    <w:p w14:paraId="492E3B30" w14:textId="2096140A" w:rsidR="003D3B7F" w:rsidRPr="001C012A" w:rsidRDefault="00892349" w:rsidP="003D3B7F">
      <w:r w:rsidRPr="001C012A">
        <w:rPr>
          <w:noProof/>
        </w:rPr>
        <w:drawing>
          <wp:inline distT="0" distB="0" distL="0" distR="0" wp14:anchorId="6B39607C" wp14:editId="388B76BC">
            <wp:extent cx="3610800" cy="2710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800" cy="27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FE2F8" w14:textId="28F87D34" w:rsidR="00916024" w:rsidRPr="001C012A" w:rsidRDefault="00916024" w:rsidP="00916024">
      <w:pPr>
        <w:pStyle w:val="Caption"/>
      </w:pPr>
      <w:bookmarkStart w:id="9" w:name="_Ref36038696"/>
      <w:r w:rsidRPr="001C012A">
        <w:t xml:space="preserve">Figure </w:t>
      </w:r>
      <w:fldSimple w:instr=" SEQ Figure \* ARABIC ">
        <w:r w:rsidR="006162E4">
          <w:rPr>
            <w:noProof/>
          </w:rPr>
          <w:t>2</w:t>
        </w:r>
      </w:fldSimple>
      <w:bookmarkEnd w:id="9"/>
      <w:r w:rsidRPr="001C012A">
        <w:tab/>
        <w:t>Simulation results of MPDCCH for CE Mode B.</w:t>
      </w:r>
    </w:p>
    <w:p w14:paraId="71C48F0A" w14:textId="53FBBF54" w:rsidR="00924953" w:rsidRPr="001C012A" w:rsidRDefault="00924953" w:rsidP="003D3B7F"/>
    <w:p w14:paraId="7BE7D107" w14:textId="4D41A855" w:rsidR="00916024" w:rsidRPr="001C012A" w:rsidRDefault="00916024" w:rsidP="00916024">
      <w:pPr>
        <w:pStyle w:val="Caption"/>
      </w:pPr>
      <w:bookmarkStart w:id="10" w:name="_Ref36038702"/>
      <w:r w:rsidRPr="001C012A">
        <w:t xml:space="preserve">Table </w:t>
      </w:r>
      <w:fldSimple w:instr=" SEQ Table \* ARABIC ">
        <w:r w:rsidR="006162E4">
          <w:rPr>
            <w:noProof/>
          </w:rPr>
          <w:t>4</w:t>
        </w:r>
      </w:fldSimple>
      <w:bookmarkEnd w:id="10"/>
      <w:r w:rsidRPr="001C012A">
        <w:tab/>
        <w:t>Simulation results of MPDCCH for CE Mode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8"/>
      </w:tblGrid>
      <w:tr w:rsidR="009D6C05" w:rsidRPr="001C012A" w14:paraId="2C7AE105" w14:textId="77777777" w:rsidTr="00924953">
        <w:tc>
          <w:tcPr>
            <w:tcW w:w="2407" w:type="dxa"/>
          </w:tcPr>
          <w:p w14:paraId="115921D9" w14:textId="77777777" w:rsidR="009D6C05" w:rsidRPr="001C012A" w:rsidRDefault="009D6C05" w:rsidP="00924953">
            <w:pPr>
              <w:pStyle w:val="TAH"/>
            </w:pPr>
          </w:p>
        </w:tc>
        <w:tc>
          <w:tcPr>
            <w:tcW w:w="2407" w:type="dxa"/>
          </w:tcPr>
          <w:p w14:paraId="3E1C5321" w14:textId="2FC05C2B" w:rsidR="009D6C05" w:rsidRPr="001C012A" w:rsidRDefault="009D6C05" w:rsidP="00924953">
            <w:pPr>
              <w:pStyle w:val="TAH"/>
            </w:pPr>
            <w:r w:rsidRPr="001C012A">
              <w:t>Rep 32</w:t>
            </w:r>
          </w:p>
        </w:tc>
        <w:tc>
          <w:tcPr>
            <w:tcW w:w="2408" w:type="dxa"/>
          </w:tcPr>
          <w:p w14:paraId="5FADE018" w14:textId="5140D95D" w:rsidR="009D6C05" w:rsidRPr="001C012A" w:rsidRDefault="009D6C05" w:rsidP="00924953">
            <w:pPr>
              <w:pStyle w:val="TAH"/>
            </w:pPr>
            <w:r w:rsidRPr="001C012A">
              <w:t>Rep 64</w:t>
            </w:r>
          </w:p>
        </w:tc>
      </w:tr>
      <w:tr w:rsidR="009D6C05" w:rsidRPr="001C012A" w14:paraId="40B9E44A" w14:textId="77777777" w:rsidTr="00924953">
        <w:tc>
          <w:tcPr>
            <w:tcW w:w="2407" w:type="dxa"/>
          </w:tcPr>
          <w:p w14:paraId="011750AA" w14:textId="77777777" w:rsidR="009D6C05" w:rsidRPr="001C012A" w:rsidRDefault="009D6C05" w:rsidP="00924953">
            <w:pPr>
              <w:pStyle w:val="TAC"/>
            </w:pPr>
            <w:r w:rsidRPr="001C012A">
              <w:t>DMRS only</w:t>
            </w:r>
          </w:p>
        </w:tc>
        <w:tc>
          <w:tcPr>
            <w:tcW w:w="2407" w:type="dxa"/>
          </w:tcPr>
          <w:p w14:paraId="65788787" w14:textId="63A8DEDE" w:rsidR="009D6C05" w:rsidRPr="001C012A" w:rsidRDefault="009D6C05" w:rsidP="00924953">
            <w:pPr>
              <w:pStyle w:val="TAC"/>
            </w:pPr>
            <w:r w:rsidRPr="001C012A">
              <w:t>-11.</w:t>
            </w:r>
            <w:r w:rsidR="00261BAC" w:rsidRPr="001C012A">
              <w:t>6</w:t>
            </w:r>
          </w:p>
        </w:tc>
        <w:tc>
          <w:tcPr>
            <w:tcW w:w="2408" w:type="dxa"/>
          </w:tcPr>
          <w:p w14:paraId="5BF42846" w14:textId="4B19B263" w:rsidR="009D6C05" w:rsidRPr="001C012A" w:rsidRDefault="009D6C05" w:rsidP="00924953">
            <w:pPr>
              <w:pStyle w:val="TAC"/>
            </w:pPr>
            <w:r w:rsidRPr="001C012A">
              <w:t>-13.3</w:t>
            </w:r>
          </w:p>
        </w:tc>
      </w:tr>
      <w:tr w:rsidR="009D6C05" w:rsidRPr="001C012A" w14:paraId="020FD6C5" w14:textId="77777777" w:rsidTr="00924953">
        <w:tc>
          <w:tcPr>
            <w:tcW w:w="2407" w:type="dxa"/>
          </w:tcPr>
          <w:p w14:paraId="3677C313" w14:textId="77777777" w:rsidR="009D6C05" w:rsidRPr="001C012A" w:rsidRDefault="009D6C05" w:rsidP="00924953">
            <w:pPr>
              <w:pStyle w:val="TAC"/>
            </w:pPr>
            <w:r w:rsidRPr="001C012A">
              <w:t>DMRS+CRS</w:t>
            </w:r>
          </w:p>
        </w:tc>
        <w:tc>
          <w:tcPr>
            <w:tcW w:w="2407" w:type="dxa"/>
          </w:tcPr>
          <w:p w14:paraId="6F147D88" w14:textId="65CD07A9" w:rsidR="009D6C05" w:rsidRPr="001C012A" w:rsidRDefault="009D6C05" w:rsidP="00924953">
            <w:pPr>
              <w:pStyle w:val="TAC"/>
            </w:pPr>
            <w:r w:rsidRPr="001C012A">
              <w:t>-12.</w:t>
            </w:r>
            <w:r w:rsidR="00261BAC" w:rsidRPr="001C012A">
              <w:t>3</w:t>
            </w:r>
          </w:p>
        </w:tc>
        <w:tc>
          <w:tcPr>
            <w:tcW w:w="2408" w:type="dxa"/>
          </w:tcPr>
          <w:p w14:paraId="0020B6C2" w14:textId="3FC81E6C" w:rsidR="009D6C05" w:rsidRPr="001C012A" w:rsidRDefault="009D6C05" w:rsidP="00924953">
            <w:pPr>
              <w:pStyle w:val="TAC"/>
            </w:pPr>
            <w:r w:rsidRPr="001C012A">
              <w:t>-14.1</w:t>
            </w:r>
          </w:p>
        </w:tc>
      </w:tr>
    </w:tbl>
    <w:p w14:paraId="7FC05A67" w14:textId="77777777" w:rsidR="00924953" w:rsidRPr="001C012A" w:rsidRDefault="00924953" w:rsidP="003D3B7F"/>
    <w:p w14:paraId="5878E003" w14:textId="3AA1D3ED" w:rsidR="004001D4" w:rsidRPr="001C012A" w:rsidRDefault="00B4781F" w:rsidP="004001D4">
      <w:pPr>
        <w:pStyle w:val="Heading1"/>
        <w:rPr>
          <w:lang w:val="en-US"/>
        </w:rPr>
      </w:pPr>
      <w:r w:rsidRPr="001C012A">
        <w:rPr>
          <w:lang w:val="en-US"/>
        </w:rPr>
        <w:t>3</w:t>
      </w:r>
      <w:r w:rsidR="004001D4" w:rsidRPr="001C012A">
        <w:rPr>
          <w:lang w:val="en-US"/>
        </w:rPr>
        <w:tab/>
        <w:t>Summary</w:t>
      </w:r>
    </w:p>
    <w:p w14:paraId="038ADA99" w14:textId="4BC3B604" w:rsidR="00EA37C7" w:rsidRPr="001C012A" w:rsidRDefault="008830D4" w:rsidP="005538CD">
      <w:pPr>
        <w:rPr>
          <w:b/>
          <w:bCs/>
        </w:rPr>
      </w:pPr>
      <w:r w:rsidRPr="001C012A">
        <w:rPr>
          <w:b/>
          <w:bCs/>
        </w:rPr>
        <w:t xml:space="preserve">Proposal 1: Set repetition level </w:t>
      </w:r>
      <w:r w:rsidR="00446A97" w:rsidRPr="001C012A">
        <w:rPr>
          <w:b/>
          <w:bCs/>
        </w:rPr>
        <w:t>32</w:t>
      </w:r>
      <w:r w:rsidRPr="001C012A">
        <w:rPr>
          <w:b/>
          <w:bCs/>
        </w:rPr>
        <w:t xml:space="preserve"> for</w:t>
      </w:r>
      <w:r w:rsidR="00870D65" w:rsidRPr="001C012A">
        <w:rPr>
          <w:b/>
          <w:bCs/>
        </w:rPr>
        <w:t xml:space="preserve"> </w:t>
      </w:r>
      <w:r w:rsidRPr="001C012A">
        <w:rPr>
          <w:b/>
          <w:bCs/>
        </w:rPr>
        <w:t>CE Mode A</w:t>
      </w:r>
      <w:r w:rsidR="00870D65" w:rsidRPr="001C012A">
        <w:rPr>
          <w:b/>
          <w:bCs/>
        </w:rPr>
        <w:t xml:space="preserve"> MPDCCH DMRS+CRS demodulation requirements. </w:t>
      </w:r>
    </w:p>
    <w:p w14:paraId="27FAE872" w14:textId="51D3F751" w:rsidR="008830D4" w:rsidRPr="001C012A" w:rsidRDefault="008830D4" w:rsidP="005538CD">
      <w:pPr>
        <w:rPr>
          <w:b/>
          <w:bCs/>
        </w:rPr>
      </w:pPr>
      <w:r w:rsidRPr="001C012A">
        <w:rPr>
          <w:b/>
          <w:bCs/>
        </w:rPr>
        <w:t xml:space="preserve">Proposal 2: Set repetition level </w:t>
      </w:r>
      <w:r w:rsidR="00446A97" w:rsidRPr="001C012A">
        <w:rPr>
          <w:b/>
          <w:bCs/>
        </w:rPr>
        <w:t>64 for CE Mode B</w:t>
      </w:r>
      <w:r w:rsidR="00870D65" w:rsidRPr="001C012A">
        <w:rPr>
          <w:b/>
          <w:bCs/>
        </w:rPr>
        <w:t xml:space="preserve"> MPDCCH DMRS+CRS demodulation requirements.</w:t>
      </w:r>
    </w:p>
    <w:p w14:paraId="15AE7CF6" w14:textId="14FF440C" w:rsidR="00887C74" w:rsidRPr="001C012A" w:rsidRDefault="00B4781F" w:rsidP="00BB4A9F">
      <w:pPr>
        <w:pStyle w:val="Heading1"/>
        <w:rPr>
          <w:lang w:val="en-US"/>
        </w:rPr>
      </w:pPr>
      <w:r w:rsidRPr="001C012A">
        <w:rPr>
          <w:lang w:val="en-US"/>
        </w:rPr>
        <w:t>4</w:t>
      </w:r>
      <w:r w:rsidR="000C49C8" w:rsidRPr="001C012A">
        <w:rPr>
          <w:lang w:val="en-US"/>
        </w:rPr>
        <w:tab/>
      </w:r>
      <w:r w:rsidR="005A782E" w:rsidRPr="001C012A">
        <w:rPr>
          <w:lang w:val="en-US"/>
        </w:rPr>
        <w:t>References</w:t>
      </w:r>
    </w:p>
    <w:p w14:paraId="33457037" w14:textId="36C88BD3" w:rsidR="0014369D" w:rsidRPr="001C012A" w:rsidRDefault="00ED7692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508638450"/>
      <w:bookmarkStart w:id="12" w:name="_Ref3386619"/>
      <w:bookmarkStart w:id="13" w:name="_Ref31030704"/>
      <w:bookmarkStart w:id="14" w:name="_Ref36025013"/>
      <w:r w:rsidRPr="001C012A">
        <w:t>R4-</w:t>
      </w:r>
      <w:bookmarkEnd w:id="11"/>
      <w:r w:rsidRPr="001C012A">
        <w:t>2002426, “</w:t>
      </w:r>
      <w:bookmarkEnd w:id="12"/>
      <w:bookmarkEnd w:id="13"/>
      <w:r w:rsidRPr="001C012A">
        <w:t>Way forward on UE/BS demodulation performance for additional MTC enhancements for LTE”, Ericsson.</w:t>
      </w:r>
      <w:bookmarkEnd w:id="14"/>
    </w:p>
    <w:sectPr w:rsidR="0014369D" w:rsidRPr="001C012A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830D4" w:rsidRDefault="008830D4">
      <w:pPr>
        <w:spacing w:after="0"/>
      </w:pPr>
      <w:r>
        <w:separator/>
      </w:r>
    </w:p>
  </w:endnote>
  <w:endnote w:type="continuationSeparator" w:id="0">
    <w:p w14:paraId="383D8F64" w14:textId="77777777" w:rsidR="008830D4" w:rsidRDefault="00883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830D4" w:rsidRDefault="008830D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830D4" w:rsidRDefault="00883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830D4" w:rsidRDefault="008830D4">
      <w:pPr>
        <w:spacing w:after="0"/>
      </w:pPr>
      <w:r>
        <w:separator/>
      </w:r>
    </w:p>
  </w:footnote>
  <w:footnote w:type="continuationSeparator" w:id="0">
    <w:p w14:paraId="5C20C51E" w14:textId="77777777" w:rsidR="008830D4" w:rsidRDefault="00883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830D4" w:rsidRDefault="00883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90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D46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9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41E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41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41E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54AC16A-937E-4449-AE5F-9FE324D6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2020-04-10T12:07:00Z</dcterms:modified>
</cp:coreProperties>
</file>